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2E" w:rsidRDefault="00174E36">
      <w:pPr>
        <w:spacing w:before="71"/>
        <w:ind w:left="723" w:right="72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07032E" w:rsidRDefault="00174E36">
      <w:pPr>
        <w:spacing w:before="3"/>
        <w:ind w:left="729" w:right="720"/>
        <w:jc w:val="center"/>
        <w:rPr>
          <w:b/>
          <w:sz w:val="24"/>
        </w:rPr>
      </w:pPr>
      <w:r>
        <w:rPr>
          <w:b/>
          <w:sz w:val="24"/>
        </w:rPr>
        <w:t>«Сонская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школа»</w:t>
      </w:r>
    </w:p>
    <w:p w:rsidR="0007032E" w:rsidRDefault="0007032E">
      <w:pPr>
        <w:pStyle w:val="a3"/>
        <w:rPr>
          <w:b/>
          <w:sz w:val="26"/>
        </w:rPr>
      </w:pPr>
    </w:p>
    <w:p w:rsidR="0007032E" w:rsidRDefault="0007032E">
      <w:pPr>
        <w:pStyle w:val="a3"/>
        <w:rPr>
          <w:b/>
          <w:sz w:val="26"/>
        </w:rPr>
      </w:pPr>
    </w:p>
    <w:p w:rsidR="0007032E" w:rsidRDefault="0007032E">
      <w:pPr>
        <w:pStyle w:val="a3"/>
        <w:rPr>
          <w:b/>
          <w:sz w:val="26"/>
        </w:rPr>
      </w:pPr>
    </w:p>
    <w:p w:rsidR="0007032E" w:rsidRDefault="00174E36">
      <w:pPr>
        <w:pStyle w:val="a3"/>
        <w:tabs>
          <w:tab w:val="left" w:pos="3965"/>
          <w:tab w:val="left" w:pos="7956"/>
        </w:tabs>
        <w:spacing w:before="200"/>
        <w:ind w:left="119"/>
      </w:pPr>
      <w:r>
        <w:t>01.09.2022</w:t>
      </w:r>
      <w:r>
        <w:tab/>
        <w:t>ПРИКАЗ</w:t>
      </w:r>
      <w:r>
        <w:rPr>
          <w:spacing w:val="55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71/1</w:t>
      </w:r>
      <w:r>
        <w:tab/>
        <w:t>с.Сонское</w:t>
      </w:r>
    </w:p>
    <w:p w:rsidR="0007032E" w:rsidRDefault="0007032E">
      <w:pPr>
        <w:pStyle w:val="a3"/>
        <w:rPr>
          <w:sz w:val="26"/>
        </w:rPr>
      </w:pPr>
    </w:p>
    <w:p w:rsidR="0007032E" w:rsidRDefault="0007032E">
      <w:pPr>
        <w:pStyle w:val="a3"/>
        <w:spacing w:before="9"/>
        <w:rPr>
          <w:sz w:val="22"/>
        </w:rPr>
      </w:pPr>
    </w:p>
    <w:p w:rsidR="0007032E" w:rsidRDefault="006A5B81">
      <w:pPr>
        <w:spacing w:before="1" w:line="237" w:lineRule="auto"/>
        <w:ind w:left="734" w:right="720"/>
        <w:jc w:val="center"/>
        <w:rPr>
          <w:b/>
          <w:sz w:val="24"/>
        </w:rPr>
      </w:pPr>
      <w:r>
        <w:rPr>
          <w:b/>
          <w:sz w:val="24"/>
        </w:rPr>
        <w:t>«</w:t>
      </w:r>
      <w:r w:rsidR="00174E36">
        <w:rPr>
          <w:b/>
          <w:sz w:val="24"/>
        </w:rPr>
        <w:t>О создании Центра обр</w:t>
      </w:r>
      <w:r>
        <w:rPr>
          <w:b/>
          <w:sz w:val="24"/>
        </w:rPr>
        <w:t xml:space="preserve">азования естественно – </w:t>
      </w:r>
      <w:proofErr w:type="gramStart"/>
      <w:r>
        <w:rPr>
          <w:b/>
          <w:sz w:val="24"/>
        </w:rPr>
        <w:t>научной</w:t>
      </w:r>
      <w:proofErr w:type="gramEnd"/>
      <w:r>
        <w:rPr>
          <w:b/>
          <w:sz w:val="24"/>
        </w:rPr>
        <w:t xml:space="preserve"> </w:t>
      </w:r>
      <w:r w:rsidR="00174E36">
        <w:rPr>
          <w:b/>
          <w:sz w:val="24"/>
        </w:rPr>
        <w:t xml:space="preserve"> </w:t>
      </w:r>
      <w:r w:rsidR="00174E36">
        <w:rPr>
          <w:b/>
          <w:sz w:val="24"/>
        </w:rPr>
        <w:t>направленностей</w:t>
      </w:r>
      <w:r w:rsidR="00174E36">
        <w:rPr>
          <w:b/>
          <w:spacing w:val="-3"/>
          <w:sz w:val="24"/>
        </w:rPr>
        <w:t xml:space="preserve"> </w:t>
      </w:r>
      <w:r w:rsidR="00174E36">
        <w:rPr>
          <w:b/>
          <w:sz w:val="24"/>
        </w:rPr>
        <w:t>«Точка</w:t>
      </w:r>
      <w:r w:rsidR="00174E36">
        <w:rPr>
          <w:b/>
          <w:spacing w:val="2"/>
          <w:sz w:val="24"/>
        </w:rPr>
        <w:t xml:space="preserve"> </w:t>
      </w:r>
      <w:r w:rsidR="00174E36">
        <w:rPr>
          <w:b/>
          <w:sz w:val="24"/>
        </w:rPr>
        <w:t>Роста»</w:t>
      </w:r>
    </w:p>
    <w:p w:rsidR="0007032E" w:rsidRDefault="00174E36">
      <w:pPr>
        <w:spacing w:before="3"/>
        <w:ind w:left="724" w:right="72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«Сонска</w:t>
      </w:r>
      <w:r w:rsidR="006A5B81">
        <w:rPr>
          <w:b/>
          <w:sz w:val="24"/>
        </w:rPr>
        <w:t>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сош»</w:t>
      </w:r>
    </w:p>
    <w:p w:rsidR="0007032E" w:rsidRDefault="0007032E">
      <w:pPr>
        <w:pStyle w:val="a3"/>
        <w:spacing w:before="7"/>
        <w:rPr>
          <w:b/>
          <w:sz w:val="23"/>
        </w:rPr>
      </w:pPr>
    </w:p>
    <w:p w:rsidR="0007032E" w:rsidRDefault="00174E36">
      <w:pPr>
        <w:pStyle w:val="a3"/>
        <w:ind w:left="119" w:right="100" w:firstLine="14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Распоряжение Министерства Просвещения РФ от 12.01.2021 № </w:t>
      </w:r>
      <w:proofErr w:type="gramStart"/>
      <w:r>
        <w:t>Р</w:t>
      </w:r>
      <w:proofErr w:type="gramEnd"/>
      <w:r>
        <w:t xml:space="preserve"> – 6 «Об утверждении</w:t>
      </w:r>
      <w:r>
        <w:rPr>
          <w:spacing w:val="1"/>
        </w:rPr>
        <w:t xml:space="preserve"> </w:t>
      </w:r>
      <w:r>
        <w:t>методических рекомендаций по созданию и функционированию в 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образования и науки Республики Хакасия № 100 – 813 от 18.11.2020 «О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A5B81">
        <w:t>направленности</w:t>
      </w:r>
      <w:r>
        <w:rPr>
          <w:spacing w:val="1"/>
        </w:rPr>
        <w:t xml:space="preserve"> </w:t>
      </w:r>
      <w:r>
        <w:t>«Точка роста»</w:t>
      </w:r>
      <w:r>
        <w:rPr>
          <w:spacing w:val="2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«Сонская</w:t>
      </w:r>
      <w:r>
        <w:rPr>
          <w:spacing w:val="3"/>
        </w:rPr>
        <w:t xml:space="preserve"> </w:t>
      </w:r>
      <w:r>
        <w:t>сош».</w:t>
      </w:r>
      <w:proofErr w:type="gramEnd"/>
    </w:p>
    <w:p w:rsidR="0007032E" w:rsidRDefault="0007032E">
      <w:pPr>
        <w:pStyle w:val="a3"/>
        <w:spacing w:before="10"/>
        <w:rPr>
          <w:sz w:val="23"/>
        </w:rPr>
      </w:pPr>
    </w:p>
    <w:p w:rsidR="0007032E" w:rsidRDefault="00174E36">
      <w:pPr>
        <w:pStyle w:val="a3"/>
        <w:spacing w:before="1"/>
        <w:ind w:left="727" w:right="720"/>
        <w:jc w:val="center"/>
      </w:pPr>
      <w:r>
        <w:t>ПРИКАЗЫВАЮ:</w:t>
      </w:r>
    </w:p>
    <w:p w:rsidR="0007032E" w:rsidRDefault="0007032E">
      <w:pPr>
        <w:pStyle w:val="a3"/>
        <w:spacing w:before="11"/>
        <w:rPr>
          <w:sz w:val="23"/>
        </w:rPr>
      </w:pPr>
    </w:p>
    <w:p w:rsidR="0007032E" w:rsidRDefault="00174E36" w:rsidP="00174E36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10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базе</w:t>
      </w:r>
      <w:r>
        <w:rPr>
          <w:spacing w:val="36"/>
          <w:sz w:val="24"/>
        </w:rPr>
        <w:t xml:space="preserve"> </w:t>
      </w:r>
      <w:r>
        <w:rPr>
          <w:sz w:val="24"/>
        </w:rPr>
        <w:t>МБОУ</w:t>
      </w:r>
      <w:r>
        <w:rPr>
          <w:spacing w:val="33"/>
          <w:sz w:val="24"/>
        </w:rPr>
        <w:t xml:space="preserve"> </w:t>
      </w:r>
      <w:r>
        <w:rPr>
          <w:sz w:val="24"/>
        </w:rPr>
        <w:t>«Сонская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сош» центр </w:t>
      </w:r>
      <w:r>
        <w:rPr>
          <w:spacing w:val="3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</w:t>
      </w:r>
      <w:r w:rsidR="006A5B81"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</w:p>
    <w:p w:rsidR="0007032E" w:rsidRDefault="00174E36">
      <w:pPr>
        <w:pStyle w:val="a4"/>
        <w:numPr>
          <w:ilvl w:val="0"/>
          <w:numId w:val="1"/>
        </w:numPr>
        <w:tabs>
          <w:tab w:val="left" w:pos="841"/>
          <w:tab w:val="left" w:pos="2149"/>
          <w:tab w:val="left" w:pos="3549"/>
          <w:tab w:val="left" w:pos="4068"/>
          <w:tab w:val="left" w:pos="4988"/>
          <w:tab w:val="left" w:pos="6494"/>
          <w:tab w:val="left" w:pos="7961"/>
          <w:tab w:val="left" w:pos="8273"/>
          <w:tab w:val="left" w:pos="9352"/>
        </w:tabs>
        <w:spacing w:line="242" w:lineRule="auto"/>
        <w:ind w:right="101"/>
        <w:rPr>
          <w:sz w:val="24"/>
        </w:rPr>
      </w:pPr>
      <w:r>
        <w:rPr>
          <w:sz w:val="24"/>
        </w:rPr>
        <w:t>Утвердить</w:t>
      </w:r>
      <w:r>
        <w:rPr>
          <w:sz w:val="24"/>
        </w:rPr>
        <w:tab/>
        <w:t>Положение</w:t>
      </w:r>
      <w:r>
        <w:rPr>
          <w:sz w:val="24"/>
        </w:rPr>
        <w:tab/>
        <w:t>«О</w:t>
      </w:r>
      <w:r>
        <w:rPr>
          <w:sz w:val="24"/>
        </w:rPr>
        <w:tab/>
        <w:t>центре</w:t>
      </w:r>
      <w:r>
        <w:rPr>
          <w:sz w:val="24"/>
        </w:rPr>
        <w:tab/>
        <w:t>образования</w:t>
      </w:r>
      <w:r>
        <w:rPr>
          <w:sz w:val="24"/>
        </w:rPr>
        <w:tab/>
        <w:t>естественно</w:t>
      </w:r>
      <w:r>
        <w:rPr>
          <w:sz w:val="24"/>
        </w:rPr>
        <w:tab/>
        <w:t>-</w:t>
      </w:r>
      <w:r>
        <w:rPr>
          <w:sz w:val="24"/>
        </w:rPr>
        <w:tab/>
        <w:t>научной</w:t>
      </w:r>
      <w:r>
        <w:rPr>
          <w:sz w:val="24"/>
        </w:rPr>
        <w:tab/>
      </w:r>
      <w:r>
        <w:rPr>
          <w:sz w:val="24"/>
        </w:rPr>
        <w:t>направленност</w:t>
      </w:r>
      <w:r w:rsidR="006A5B81">
        <w:rPr>
          <w:sz w:val="24"/>
        </w:rPr>
        <w:t xml:space="preserve">и 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 1)</w:t>
      </w:r>
    </w:p>
    <w:p w:rsidR="00174E36" w:rsidRDefault="00174E36">
      <w:pPr>
        <w:pStyle w:val="a4"/>
        <w:numPr>
          <w:ilvl w:val="0"/>
          <w:numId w:val="1"/>
        </w:numPr>
        <w:tabs>
          <w:tab w:val="left" w:pos="841"/>
          <w:tab w:val="left" w:pos="2149"/>
          <w:tab w:val="left" w:pos="3549"/>
          <w:tab w:val="left" w:pos="4068"/>
          <w:tab w:val="left" w:pos="4988"/>
          <w:tab w:val="left" w:pos="6494"/>
          <w:tab w:val="left" w:pos="7961"/>
          <w:tab w:val="left" w:pos="8273"/>
          <w:tab w:val="left" w:pos="9352"/>
        </w:tabs>
        <w:spacing w:line="242" w:lineRule="auto"/>
        <w:ind w:right="101"/>
        <w:rPr>
          <w:sz w:val="24"/>
        </w:rPr>
      </w:pPr>
      <w:r>
        <w:rPr>
          <w:sz w:val="24"/>
        </w:rPr>
        <w:t>Назначить руководителем Центра « Точка Роста» Ауэр Т.В.. учителя биологии и химии.</w:t>
      </w:r>
    </w:p>
    <w:p w:rsidR="0007032E" w:rsidRDefault="00174E36">
      <w:pPr>
        <w:pStyle w:val="a4"/>
        <w:numPr>
          <w:ilvl w:val="0"/>
          <w:numId w:val="1"/>
        </w:numPr>
        <w:tabs>
          <w:tab w:val="left" w:pos="841"/>
        </w:tabs>
        <w:spacing w:line="271" w:lineRule="exact"/>
        <w:ind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3406135</wp:posOffset>
            </wp:positionH>
            <wp:positionV relativeFrom="paragraph">
              <wp:posOffset>233826</wp:posOffset>
            </wp:positionV>
            <wp:extent cx="1283461" cy="9903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461" cy="99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</w:p>
    <w:p w:rsidR="0007032E" w:rsidRDefault="0007032E">
      <w:pPr>
        <w:pStyle w:val="a3"/>
        <w:rPr>
          <w:sz w:val="26"/>
        </w:rPr>
      </w:pPr>
    </w:p>
    <w:p w:rsidR="0007032E" w:rsidRDefault="0007032E">
      <w:pPr>
        <w:pStyle w:val="a3"/>
        <w:spacing w:before="9"/>
        <w:rPr>
          <w:sz w:val="21"/>
        </w:rPr>
      </w:pPr>
    </w:p>
    <w:p w:rsidR="0007032E" w:rsidRDefault="00174E36">
      <w:pPr>
        <w:pStyle w:val="a3"/>
        <w:tabs>
          <w:tab w:val="left" w:pos="6299"/>
        </w:tabs>
        <w:spacing w:before="1"/>
        <w:ind w:left="119"/>
      </w:pPr>
      <w:r>
        <w:t>Директор</w:t>
      </w:r>
      <w:r>
        <w:rPr>
          <w:spacing w:val="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«Сонская</w:t>
      </w:r>
      <w:r>
        <w:rPr>
          <w:spacing w:val="2"/>
        </w:rPr>
        <w:t xml:space="preserve"> </w:t>
      </w:r>
      <w:r>
        <w:t>сош»</w:t>
      </w:r>
      <w:r>
        <w:tab/>
        <w:t>А.Ш.</w:t>
      </w:r>
      <w:r>
        <w:rPr>
          <w:spacing w:val="-4"/>
        </w:rPr>
        <w:t xml:space="preserve"> </w:t>
      </w:r>
      <w:r>
        <w:t>Дубинина</w:t>
      </w:r>
    </w:p>
    <w:sectPr w:rsidR="0007032E" w:rsidSect="0007032E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84DD5"/>
    <w:multiLevelType w:val="hybridMultilevel"/>
    <w:tmpl w:val="457AC5A0"/>
    <w:lvl w:ilvl="0" w:tplc="2A76805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3E6EF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8D2A19B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20468CD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1A2435E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5E6611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2D06A4A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5AEE17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1CE5D3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032E"/>
    <w:rsid w:val="0007032E"/>
    <w:rsid w:val="00174E36"/>
    <w:rsid w:val="006A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32E"/>
    <w:rPr>
      <w:sz w:val="24"/>
      <w:szCs w:val="24"/>
    </w:rPr>
  </w:style>
  <w:style w:type="paragraph" w:styleId="a4">
    <w:name w:val="List Paragraph"/>
    <w:basedOn w:val="a"/>
    <w:uiPriority w:val="1"/>
    <w:qFormat/>
    <w:rsid w:val="0007032E"/>
    <w:pPr>
      <w:ind w:left="840" w:hanging="360"/>
    </w:pPr>
  </w:style>
  <w:style w:type="paragraph" w:customStyle="1" w:styleId="TableParagraph">
    <w:name w:val="Table Paragraph"/>
    <w:basedOn w:val="a"/>
    <w:uiPriority w:val="1"/>
    <w:qFormat/>
    <w:rsid w:val="00070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2023-04-18T07:48:00Z</dcterms:created>
  <dcterms:modified xsi:type="dcterms:W3CDTF">2023-04-18T08:10:00Z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